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AC" w:rsidRDefault="005E1BAC" w:rsidP="005E1BAC">
      <w:pPr>
        <w:tabs>
          <w:tab w:val="left" w:leader="dot" w:pos="7938"/>
          <w:tab w:val="left" w:leader="dot" w:pos="8505"/>
        </w:tabs>
        <w:spacing w:before="240"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 xml:space="preserve">ATA </w:t>
      </w:r>
      <w:r>
        <w:rPr>
          <w:rFonts w:cs="Arial"/>
          <w:b/>
          <w:color w:val="000000"/>
          <w:szCs w:val="22"/>
        </w:rPr>
        <w:t xml:space="preserve">de </w:t>
      </w:r>
      <w:r w:rsidRPr="00753EC1">
        <w:rPr>
          <w:rFonts w:cs="Arial"/>
          <w:b/>
          <w:color w:val="000000"/>
          <w:szCs w:val="22"/>
        </w:rPr>
        <w:t>REUNIÃO</w:t>
      </w:r>
      <w:r>
        <w:rPr>
          <w:rFonts w:cs="Arial"/>
          <w:b/>
          <w:color w:val="000000"/>
          <w:szCs w:val="22"/>
        </w:rPr>
        <w:t xml:space="preserve"> </w:t>
      </w:r>
      <w:r w:rsidRPr="00D44376">
        <w:rPr>
          <w:rFonts w:cs="Arial"/>
          <w:b/>
          <w:color w:val="000000"/>
          <w:szCs w:val="22"/>
        </w:rPr>
        <w:t xml:space="preserve">nº </w:t>
      </w:r>
      <w:r>
        <w:rPr>
          <w:rFonts w:cs="Arial"/>
          <w:b/>
          <w:color w:val="000000"/>
          <w:szCs w:val="22"/>
        </w:rPr>
        <w:t>18</w:t>
      </w:r>
    </w:p>
    <w:p w:rsidR="005E1BAC" w:rsidRDefault="005E1BAC" w:rsidP="005E1BAC">
      <w:pPr>
        <w:tabs>
          <w:tab w:val="left" w:leader="dot" w:pos="7938"/>
          <w:tab w:val="left" w:leader="dot" w:pos="8505"/>
        </w:tabs>
        <w:spacing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>Sistema Garantia da Qualidade EQAVET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1"/>
      </w:tblGrid>
      <w:tr w:rsidR="005E1BAC" w:rsidRPr="00FF2421" w:rsidTr="002F0348">
        <w:tc>
          <w:tcPr>
            <w:tcW w:w="9211" w:type="dxa"/>
            <w:shd w:val="clear" w:color="auto" w:fill="EEECE1"/>
          </w:tcPr>
          <w:p w:rsidR="005E1BAC" w:rsidRPr="00FF2421" w:rsidRDefault="005E1BAC" w:rsidP="002F0348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 xml:space="preserve">Entidade: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Agrupamento de Escolas de Valongo</w:t>
            </w:r>
          </w:p>
          <w:p w:rsidR="005E1BAC" w:rsidRPr="00FF2421" w:rsidRDefault="005E1BAC" w:rsidP="002F0348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Candidatura</w:t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:  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POCH-04-5267-FSE-000297</w:t>
            </w:r>
            <w:proofErr w:type="gramEnd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                                       Tipologia: 4.1</w:t>
            </w:r>
          </w:p>
          <w:p w:rsidR="005E1BAC" w:rsidRPr="00FF2421" w:rsidRDefault="005E1BAC" w:rsidP="005E1BAC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Data:</w:t>
            </w:r>
            <w:r>
              <w:rPr>
                <w:rFonts w:ascii="Calibri" w:hAnsi="Calibri" w:cs="Kokila"/>
                <w:sz w:val="24"/>
                <w:szCs w:val="24"/>
              </w:rPr>
              <w:tab/>
              <w:t>2020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12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02</w:t>
            </w:r>
            <w:r w:rsidRPr="00FF2421">
              <w:rPr>
                <w:rFonts w:ascii="Calibri" w:hAnsi="Calibri" w:cs="Kokila"/>
                <w:sz w:val="24"/>
                <w:szCs w:val="24"/>
              </w:rPr>
              <w:tab/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                  Horário</w:t>
            </w:r>
            <w:proofErr w:type="gramEnd"/>
            <w:r>
              <w:rPr>
                <w:rFonts w:ascii="Calibri" w:hAnsi="Calibri" w:cs="Kokila"/>
                <w:sz w:val="24"/>
                <w:szCs w:val="24"/>
              </w:rPr>
              <w:t>: 18</w:t>
            </w:r>
            <w:r w:rsidRPr="00FF2421">
              <w:rPr>
                <w:rFonts w:ascii="Calibri" w:hAnsi="Calibri" w:cs="Kokila"/>
                <w:sz w:val="24"/>
                <w:szCs w:val="24"/>
              </w:rPr>
              <w:t>h</w:t>
            </w:r>
            <w:r>
              <w:rPr>
                <w:rFonts w:ascii="Calibri" w:hAnsi="Calibri" w:cs="Kokila"/>
                <w:sz w:val="24"/>
                <w:szCs w:val="24"/>
              </w:rPr>
              <w:t>30m</w:t>
            </w:r>
          </w:p>
        </w:tc>
      </w:tr>
    </w:tbl>
    <w:p w:rsidR="005E1BAC" w:rsidRDefault="005E1BAC" w:rsidP="005E1BAC">
      <w:pPr>
        <w:jc w:val="center"/>
        <w:rPr>
          <w:rFonts w:ascii="Calibri" w:hAnsi="Calibri" w:cs="Kokil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E1BAC" w:rsidRPr="00FF2421" w:rsidTr="002F0348">
        <w:tc>
          <w:tcPr>
            <w:tcW w:w="9211" w:type="dxa"/>
            <w:shd w:val="clear" w:color="auto" w:fill="auto"/>
          </w:tcPr>
          <w:p w:rsidR="005E1BAC" w:rsidRPr="00FF2421" w:rsidRDefault="005E1BAC" w:rsidP="002F0348">
            <w:pPr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Ordem de Trabalhos:</w:t>
            </w:r>
          </w:p>
          <w:p w:rsidR="005E1BAC" w:rsidRDefault="005E1BAC" w:rsidP="005E1BAC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color w:val="2F2B20"/>
                <w:sz w:val="24"/>
                <w:szCs w:val="24"/>
              </w:rPr>
            </w:pPr>
            <w:r>
              <w:rPr>
                <w:rFonts w:ascii="Calibri" w:hAnsi="Calibri" w:cs="Calibri"/>
                <w:color w:val="2F2B20"/>
                <w:sz w:val="24"/>
                <w:szCs w:val="24"/>
              </w:rPr>
              <w:t>Publicação da Vivências</w:t>
            </w:r>
          </w:p>
          <w:p w:rsidR="005E1BAC" w:rsidRDefault="005E1BAC" w:rsidP="005E1BAC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color w:val="2F2B20"/>
                <w:sz w:val="24"/>
                <w:szCs w:val="24"/>
              </w:rPr>
            </w:pPr>
            <w:r>
              <w:rPr>
                <w:rFonts w:ascii="Calibri" w:hAnsi="Calibri" w:cs="Calibri"/>
                <w:color w:val="2F2B20"/>
                <w:sz w:val="24"/>
                <w:szCs w:val="24"/>
              </w:rPr>
              <w:t>Avaliação das atividades realizadas</w:t>
            </w:r>
          </w:p>
          <w:p w:rsidR="005E1BAC" w:rsidRPr="005E1BAC" w:rsidRDefault="005E1BAC" w:rsidP="005E1BAC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color w:val="2F2B20"/>
                <w:sz w:val="24"/>
                <w:szCs w:val="24"/>
              </w:rPr>
            </w:pPr>
            <w:r>
              <w:rPr>
                <w:rFonts w:ascii="Calibri" w:hAnsi="Calibri" w:cs="Calibri"/>
                <w:color w:val="2F2B20"/>
                <w:sz w:val="24"/>
                <w:szCs w:val="24"/>
              </w:rPr>
              <w:t>Outras informações</w:t>
            </w:r>
          </w:p>
        </w:tc>
      </w:tr>
    </w:tbl>
    <w:p w:rsidR="005E1BAC" w:rsidRPr="003B61E9" w:rsidRDefault="005E1BAC" w:rsidP="005E1BAC">
      <w:pPr>
        <w:spacing w:line="360" w:lineRule="auto"/>
        <w:jc w:val="center"/>
        <w:rPr>
          <w:rFonts w:ascii="Calibri" w:hAnsi="Calibri" w:cs="Kokila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E1BAC" w:rsidRPr="00FF2421" w:rsidTr="002F0348">
        <w:tc>
          <w:tcPr>
            <w:tcW w:w="9211" w:type="dxa"/>
            <w:shd w:val="clear" w:color="auto" w:fill="auto"/>
          </w:tcPr>
          <w:p w:rsidR="005E1BAC" w:rsidRDefault="005E1BAC" w:rsidP="003E325F">
            <w:pPr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Descrição de Atividades:</w:t>
            </w:r>
          </w:p>
          <w:p w:rsidR="00340BCC" w:rsidRDefault="003E325F" w:rsidP="003E325F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</w:t>
            </w:r>
            <w:r w:rsidR="00340BCC">
              <w:rPr>
                <w:rFonts w:asciiTheme="minorHAnsi" w:hAnsiTheme="minorHAnsi" w:cs="Arial"/>
                <w:szCs w:val="22"/>
              </w:rPr>
              <w:t xml:space="preserve">i sugerida a recolha de testemunhos de </w:t>
            </w:r>
            <w:proofErr w:type="spellStart"/>
            <w:proofErr w:type="gramStart"/>
            <w:r w:rsidR="00340BCC">
              <w:rPr>
                <w:rFonts w:asciiTheme="minorHAnsi" w:hAnsiTheme="minorHAnsi" w:cs="Arial"/>
                <w:szCs w:val="22"/>
              </w:rPr>
              <w:t>ex</w:t>
            </w:r>
            <w:proofErr w:type="spellEnd"/>
            <w:r w:rsidR="00340BCC">
              <w:rPr>
                <w:rFonts w:asciiTheme="minorHAnsi" w:hAnsiTheme="minorHAnsi" w:cs="Arial"/>
                <w:szCs w:val="22"/>
              </w:rPr>
              <w:t xml:space="preserve">  alun</w:t>
            </w:r>
            <w:r>
              <w:rPr>
                <w:rFonts w:asciiTheme="minorHAnsi" w:hAnsiTheme="minorHAnsi" w:cs="Arial"/>
                <w:szCs w:val="22"/>
              </w:rPr>
              <w:t>os</w:t>
            </w:r>
            <w:proofErr w:type="gramEnd"/>
            <w:r>
              <w:rPr>
                <w:rFonts w:asciiTheme="minorHAnsi" w:hAnsiTheme="minorHAnsi" w:cs="Arial"/>
                <w:szCs w:val="22"/>
              </w:rPr>
              <w:t xml:space="preserve"> para </w:t>
            </w:r>
            <w:r w:rsidR="00340BCC">
              <w:rPr>
                <w:rFonts w:asciiTheme="minorHAnsi" w:hAnsiTheme="minorHAnsi" w:cs="Arial"/>
                <w:szCs w:val="22"/>
              </w:rPr>
              <w:t>pu</w:t>
            </w:r>
            <w:r w:rsidR="005E1BAC" w:rsidRPr="003E325F">
              <w:rPr>
                <w:rFonts w:asciiTheme="minorHAnsi" w:hAnsiTheme="minorHAnsi" w:cs="Arial"/>
                <w:szCs w:val="22"/>
              </w:rPr>
              <w:t>blicaç</w:t>
            </w:r>
            <w:r w:rsidR="00340BCC">
              <w:rPr>
                <w:rFonts w:asciiTheme="minorHAnsi" w:hAnsiTheme="minorHAnsi" w:cs="Arial"/>
                <w:szCs w:val="22"/>
              </w:rPr>
              <w:t>ão</w:t>
            </w:r>
            <w:r w:rsidR="005E1BAC" w:rsidRPr="003E325F">
              <w:rPr>
                <w:rFonts w:asciiTheme="minorHAnsi" w:hAnsiTheme="minorHAnsi" w:cs="Arial"/>
                <w:szCs w:val="22"/>
              </w:rPr>
              <w:t xml:space="preserve"> na Vivências </w:t>
            </w:r>
            <w:r w:rsidR="00340BCC">
              <w:rPr>
                <w:rFonts w:asciiTheme="minorHAnsi" w:hAnsiTheme="minorHAnsi" w:cs="Arial"/>
                <w:szCs w:val="22"/>
              </w:rPr>
              <w:t>.</w:t>
            </w:r>
          </w:p>
          <w:p w:rsidR="005E1BAC" w:rsidRPr="003E325F" w:rsidRDefault="00340BCC" w:rsidP="003E325F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Foi criada no </w:t>
            </w:r>
            <w:proofErr w:type="spellStart"/>
            <w:r w:rsidRPr="003E325F">
              <w:rPr>
                <w:rFonts w:asciiTheme="minorHAnsi" w:hAnsiTheme="minorHAnsi" w:cs="Arial"/>
                <w:szCs w:val="22"/>
              </w:rPr>
              <w:t>moodle</w:t>
            </w:r>
            <w:proofErr w:type="spellEnd"/>
            <w:r w:rsidRPr="003E325F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uma entrada para arquivo dos docu</w:t>
            </w:r>
            <w:r w:rsidR="00172881">
              <w:rPr>
                <w:rFonts w:asciiTheme="minorHAnsi" w:hAnsiTheme="minorHAnsi" w:cs="Arial"/>
                <w:szCs w:val="22"/>
              </w:rPr>
              <w:t>mentos de atividades realizadas</w:t>
            </w:r>
            <w:bookmarkStart w:id="0" w:name="_GoBack"/>
            <w:bookmarkEnd w:id="0"/>
            <w:r>
              <w:rPr>
                <w:rFonts w:asciiTheme="minorHAnsi" w:hAnsiTheme="minorHAnsi" w:cs="Arial"/>
                <w:szCs w:val="22"/>
              </w:rPr>
              <w:t>.</w:t>
            </w:r>
          </w:p>
          <w:p w:rsidR="005E1BAC" w:rsidRPr="003E325F" w:rsidRDefault="005E1BAC" w:rsidP="003E325F">
            <w:pPr>
              <w:rPr>
                <w:rFonts w:asciiTheme="minorHAnsi" w:hAnsiTheme="minorHAnsi" w:cs="Arial"/>
                <w:szCs w:val="22"/>
              </w:rPr>
            </w:pPr>
            <w:r w:rsidRPr="003E325F">
              <w:rPr>
                <w:rFonts w:asciiTheme="minorHAnsi" w:hAnsiTheme="minorHAnsi" w:cs="Arial"/>
                <w:szCs w:val="22"/>
              </w:rPr>
              <w:t xml:space="preserve">Foi iniciada a elaboração do Questionário para aplicação aos </w:t>
            </w:r>
            <w:proofErr w:type="spellStart"/>
            <w:r w:rsidRPr="003E325F">
              <w:rPr>
                <w:rFonts w:asciiTheme="minorHAnsi" w:hAnsiTheme="minorHAnsi" w:cs="Arial"/>
                <w:szCs w:val="22"/>
              </w:rPr>
              <w:t>ex</w:t>
            </w:r>
            <w:proofErr w:type="spellEnd"/>
            <w:r w:rsidRPr="003E325F">
              <w:rPr>
                <w:rFonts w:asciiTheme="minorHAnsi" w:hAnsiTheme="minorHAnsi" w:cs="Arial"/>
                <w:szCs w:val="22"/>
              </w:rPr>
              <w:t xml:space="preserve"> alunos para avaliação das competências mais valorizadas no mercado de trabalho. </w:t>
            </w:r>
          </w:p>
          <w:p w:rsidR="005E1BAC" w:rsidRPr="005E1BAC" w:rsidRDefault="005E1BAC" w:rsidP="00340BCC">
            <w:pPr>
              <w:rPr>
                <w:rFonts w:cs="Arial"/>
                <w:szCs w:val="22"/>
              </w:rPr>
            </w:pPr>
            <w:r w:rsidRPr="003E325F">
              <w:rPr>
                <w:rFonts w:asciiTheme="minorHAnsi" w:hAnsiTheme="minorHAnsi" w:cs="Arial"/>
                <w:szCs w:val="22"/>
              </w:rPr>
              <w:t xml:space="preserve">Por fim foi passada a informação sobre a plataforma </w:t>
            </w:r>
            <w:proofErr w:type="spellStart"/>
            <w:r w:rsidRPr="003E325F">
              <w:rPr>
                <w:rFonts w:asciiTheme="minorHAnsi" w:hAnsiTheme="minorHAnsi" w:cs="Arial"/>
                <w:szCs w:val="22"/>
              </w:rPr>
              <w:t>Europass</w:t>
            </w:r>
            <w:proofErr w:type="spellEnd"/>
            <w:r w:rsidRPr="003E325F">
              <w:rPr>
                <w:rFonts w:asciiTheme="minorHAnsi" w:hAnsiTheme="minorHAnsi" w:cs="Arial"/>
                <w:szCs w:val="22"/>
              </w:rPr>
              <w:t xml:space="preserve"> e recomendada a visualização</w:t>
            </w:r>
            <w:r w:rsidR="00340BCC">
              <w:rPr>
                <w:rFonts w:asciiTheme="minorHAnsi" w:hAnsiTheme="minorHAnsi" w:cs="Arial"/>
                <w:szCs w:val="22"/>
              </w:rPr>
              <w:t xml:space="preserve"> da gravação do seminário online que decorreu n</w:t>
            </w:r>
            <w:r w:rsidRPr="003E325F">
              <w:rPr>
                <w:rFonts w:asciiTheme="minorHAnsi" w:hAnsiTheme="minorHAnsi" w:cs="Arial"/>
                <w:szCs w:val="22"/>
              </w:rPr>
              <w:t>o dia 26/11 sobre o lançamento dest</w:t>
            </w:r>
            <w:r w:rsidR="00340BCC">
              <w:rPr>
                <w:rFonts w:asciiTheme="minorHAnsi" w:hAnsiTheme="minorHAnsi" w:cs="Arial"/>
                <w:szCs w:val="22"/>
              </w:rPr>
              <w:t>e</w:t>
            </w:r>
            <w:r w:rsidRPr="003E325F">
              <w:rPr>
                <w:rFonts w:asciiTheme="minorHAnsi" w:hAnsiTheme="minorHAnsi" w:cs="Arial"/>
                <w:szCs w:val="22"/>
              </w:rPr>
              <w:t xml:space="preserve"> em </w:t>
            </w:r>
            <w:proofErr w:type="gramStart"/>
            <w:r w:rsidRPr="003E325F">
              <w:rPr>
                <w:rFonts w:asciiTheme="minorHAnsi" w:hAnsiTheme="minorHAnsi" w:cs="Arial"/>
                <w:szCs w:val="22"/>
              </w:rPr>
              <w:t xml:space="preserve">Portugal </w:t>
            </w:r>
            <w:r w:rsidR="00340BCC">
              <w:rPr>
                <w:rFonts w:asciiTheme="minorHAnsi" w:hAnsiTheme="minorHAnsi" w:cs="Arial"/>
                <w:szCs w:val="22"/>
              </w:rPr>
              <w:t xml:space="preserve"> que</w:t>
            </w:r>
            <w:proofErr w:type="gramEnd"/>
            <w:r w:rsidR="00340BCC">
              <w:rPr>
                <w:rFonts w:asciiTheme="minorHAnsi" w:hAnsiTheme="minorHAnsi" w:cs="Arial"/>
                <w:szCs w:val="22"/>
              </w:rPr>
              <w:t xml:space="preserve"> </w:t>
            </w:r>
            <w:r w:rsidRPr="003E325F">
              <w:rPr>
                <w:rFonts w:asciiTheme="minorHAnsi" w:hAnsiTheme="minorHAnsi" w:cs="Arial"/>
                <w:szCs w:val="22"/>
              </w:rPr>
              <w:t xml:space="preserve">foi disponibilizado no </w:t>
            </w:r>
            <w:proofErr w:type="spellStart"/>
            <w:r w:rsidRPr="003E325F">
              <w:rPr>
                <w:rFonts w:asciiTheme="minorHAnsi" w:hAnsiTheme="minorHAnsi" w:cs="Arial"/>
                <w:szCs w:val="22"/>
              </w:rPr>
              <w:t>Youtube</w:t>
            </w:r>
            <w:proofErr w:type="spellEnd"/>
            <w:r w:rsidRPr="003E325F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Pr="003E325F">
              <w:rPr>
                <w:rFonts w:asciiTheme="minorHAnsi" w:hAnsiTheme="minorHAnsi" w:cs="Arial"/>
                <w:szCs w:val="22"/>
              </w:rPr>
              <w:t>Europass</w:t>
            </w:r>
            <w:proofErr w:type="spellEnd"/>
            <w:r w:rsidRPr="003E325F">
              <w:rPr>
                <w:rFonts w:asciiTheme="minorHAnsi" w:hAnsiTheme="minorHAnsi" w:cs="Arial"/>
                <w:szCs w:val="22"/>
              </w:rPr>
              <w:t xml:space="preserve"> (20+)</w:t>
            </w:r>
            <w:r w:rsidR="00340BCC">
              <w:rPr>
                <w:rFonts w:asciiTheme="minorHAnsi" w:hAnsiTheme="minorHAnsi" w:cs="Arial"/>
                <w:szCs w:val="22"/>
              </w:rPr>
              <w:t xml:space="preserve">e </w:t>
            </w:r>
            <w:r w:rsidRPr="003E325F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Pr="003E325F">
              <w:rPr>
                <w:rFonts w:asciiTheme="minorHAnsi" w:hAnsiTheme="minorHAnsi" w:cs="Arial"/>
                <w:szCs w:val="22"/>
              </w:rPr>
              <w:t>Facebook</w:t>
            </w:r>
            <w:proofErr w:type="spellEnd"/>
            <w:r w:rsidRPr="003E325F">
              <w:rPr>
                <w:rFonts w:asciiTheme="minorHAnsi" w:hAnsiTheme="minorHAnsi" w:cs="Arial"/>
                <w:szCs w:val="22"/>
              </w:rPr>
              <w:t xml:space="preserve"> .</w:t>
            </w:r>
          </w:p>
        </w:tc>
      </w:tr>
    </w:tbl>
    <w:p w:rsidR="005E1BAC" w:rsidRPr="003B61E9" w:rsidRDefault="005E1BAC" w:rsidP="005E1BAC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  <w:r w:rsidRPr="003B61E9">
        <w:rPr>
          <w:rFonts w:ascii="Calibri" w:hAnsi="Calibri" w:cs="Kokila"/>
          <w:sz w:val="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3"/>
      </w:tblGrid>
      <w:tr w:rsidR="005E1BAC" w:rsidRPr="00FF2421" w:rsidTr="005E1BAC">
        <w:trPr>
          <w:trHeight w:val="454"/>
        </w:trPr>
        <w:tc>
          <w:tcPr>
            <w:tcW w:w="5778" w:type="dxa"/>
            <w:shd w:val="clear" w:color="auto" w:fill="EEECE1"/>
          </w:tcPr>
          <w:p w:rsidR="005E1BAC" w:rsidRPr="00FF2421" w:rsidRDefault="005E1BAC" w:rsidP="002F0348">
            <w:pPr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Participantes:</w:t>
            </w:r>
          </w:p>
        </w:tc>
        <w:tc>
          <w:tcPr>
            <w:tcW w:w="3433" w:type="dxa"/>
            <w:shd w:val="clear" w:color="auto" w:fill="EEECE1"/>
          </w:tcPr>
          <w:p w:rsidR="005E1BAC" w:rsidRPr="00FF2421" w:rsidRDefault="005E1BAC" w:rsidP="002F0348">
            <w:pPr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Assinatura:</w:t>
            </w:r>
          </w:p>
        </w:tc>
      </w:tr>
      <w:tr w:rsidR="00340BCC" w:rsidRPr="00FF2421" w:rsidTr="00340BCC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40BCC" w:rsidRPr="00FF2421" w:rsidRDefault="00340BCC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Marta Magalhães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EQAVET)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340BCC" w:rsidRPr="00FF2421" w:rsidRDefault="00340BCC" w:rsidP="00340BCC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Reunião realizada por </w:t>
            </w:r>
            <w:proofErr w:type="gramStart"/>
            <w:r>
              <w:rPr>
                <w:rFonts w:ascii="Calibri" w:hAnsi="Calibri" w:cs="Kokila"/>
                <w:sz w:val="24"/>
                <w:szCs w:val="24"/>
              </w:rPr>
              <w:t>zoom</w:t>
            </w:r>
            <w:proofErr w:type="gramEnd"/>
          </w:p>
        </w:tc>
      </w:tr>
      <w:tr w:rsidR="00340BCC" w:rsidRPr="00FF2421" w:rsidTr="000E5FF0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40BCC" w:rsidRPr="00FF2421" w:rsidRDefault="00340BCC" w:rsidP="002F0348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Helena Castro (Subdiretora do AEV)</w:t>
            </w:r>
          </w:p>
        </w:tc>
        <w:tc>
          <w:tcPr>
            <w:tcW w:w="3433" w:type="dxa"/>
            <w:vMerge/>
            <w:shd w:val="clear" w:color="auto" w:fill="auto"/>
          </w:tcPr>
          <w:p w:rsidR="00340BCC" w:rsidRPr="00FF2421" w:rsidRDefault="00340BCC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340BCC" w:rsidRPr="00FF2421" w:rsidTr="000E5FF0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40BCC" w:rsidRPr="00FF2421" w:rsidRDefault="00340BCC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Emília Neto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dos Diretores de Curso Profissionais)</w:t>
            </w:r>
          </w:p>
        </w:tc>
        <w:tc>
          <w:tcPr>
            <w:tcW w:w="3433" w:type="dxa"/>
            <w:vMerge/>
            <w:shd w:val="clear" w:color="auto" w:fill="auto"/>
          </w:tcPr>
          <w:p w:rsidR="00340BCC" w:rsidRPr="00FF2421" w:rsidRDefault="00340BCC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340BCC" w:rsidRPr="00FF2421" w:rsidTr="000E5FF0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40BCC" w:rsidRPr="00FF2421" w:rsidRDefault="00340BCC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Cristina Moreira (Diretora de Curso TCP)</w:t>
            </w:r>
          </w:p>
        </w:tc>
        <w:tc>
          <w:tcPr>
            <w:tcW w:w="3433" w:type="dxa"/>
            <w:vMerge/>
            <w:shd w:val="clear" w:color="auto" w:fill="auto"/>
          </w:tcPr>
          <w:p w:rsidR="00340BCC" w:rsidRPr="00FF2421" w:rsidRDefault="00340BCC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340BCC" w:rsidRPr="00FF2421" w:rsidTr="000E5FF0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40BCC" w:rsidRPr="00FF2421" w:rsidRDefault="00340BCC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Eugénia Mendes (Diretora de Curso TA)</w:t>
            </w:r>
          </w:p>
        </w:tc>
        <w:tc>
          <w:tcPr>
            <w:tcW w:w="3433" w:type="dxa"/>
            <w:vMerge/>
            <w:shd w:val="clear" w:color="auto" w:fill="auto"/>
          </w:tcPr>
          <w:p w:rsidR="00340BCC" w:rsidRPr="00FF2421" w:rsidRDefault="00340BCC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340BCC" w:rsidRPr="00FF2421" w:rsidTr="000E5FF0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40BCC" w:rsidRPr="00FF2421" w:rsidRDefault="00340BCC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Manuel Viegas (Diretora de Curso TE)</w:t>
            </w:r>
          </w:p>
        </w:tc>
        <w:tc>
          <w:tcPr>
            <w:tcW w:w="3433" w:type="dxa"/>
            <w:vMerge/>
            <w:shd w:val="clear" w:color="auto" w:fill="auto"/>
          </w:tcPr>
          <w:p w:rsidR="00340BCC" w:rsidRPr="00FF2421" w:rsidRDefault="00340BCC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340BCC" w:rsidRPr="00FF2421" w:rsidTr="000E5FF0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40BCC" w:rsidRPr="00FF2421" w:rsidRDefault="00340BCC" w:rsidP="002F0348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Marília Faria (Diretora de Curso TT/TOT)</w:t>
            </w:r>
          </w:p>
        </w:tc>
        <w:tc>
          <w:tcPr>
            <w:tcW w:w="3433" w:type="dxa"/>
            <w:vMerge/>
            <w:shd w:val="clear" w:color="auto" w:fill="auto"/>
          </w:tcPr>
          <w:p w:rsidR="00340BCC" w:rsidRPr="00FF2421" w:rsidRDefault="00340BCC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340BCC" w:rsidRPr="00FF2421" w:rsidTr="000E5FF0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40BCC" w:rsidRPr="00FF2421" w:rsidRDefault="00340BCC" w:rsidP="002F0348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Felismina Diogo (Diretora de Curso TI)</w:t>
            </w:r>
          </w:p>
        </w:tc>
        <w:tc>
          <w:tcPr>
            <w:tcW w:w="3433" w:type="dxa"/>
            <w:vMerge/>
            <w:shd w:val="clear" w:color="auto" w:fill="auto"/>
          </w:tcPr>
          <w:p w:rsidR="00340BCC" w:rsidRPr="00FF2421" w:rsidRDefault="00340BCC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340BCC" w:rsidRPr="00FF2421" w:rsidTr="000E5FF0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40BCC" w:rsidRPr="00FF2421" w:rsidRDefault="00340BCC" w:rsidP="002F0348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Paulo Sá (Diretor do Curso TD)</w:t>
            </w:r>
          </w:p>
        </w:tc>
        <w:tc>
          <w:tcPr>
            <w:tcW w:w="3433" w:type="dxa"/>
            <w:vMerge/>
            <w:shd w:val="clear" w:color="auto" w:fill="auto"/>
          </w:tcPr>
          <w:p w:rsidR="00340BCC" w:rsidRPr="00FF2421" w:rsidRDefault="00340BCC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340BCC" w:rsidRPr="00FF2421" w:rsidTr="000E5FF0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40BCC" w:rsidRPr="00FF2421" w:rsidRDefault="00340BCC" w:rsidP="002F0348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Alzira Pinho (Equipa de Auto-avaliação)</w:t>
            </w:r>
          </w:p>
        </w:tc>
        <w:tc>
          <w:tcPr>
            <w:tcW w:w="3433" w:type="dxa"/>
            <w:vMerge/>
            <w:shd w:val="clear" w:color="auto" w:fill="auto"/>
          </w:tcPr>
          <w:p w:rsidR="00340BCC" w:rsidRPr="00FF2421" w:rsidRDefault="00340BCC" w:rsidP="002F0348">
            <w:pPr>
              <w:spacing w:line="276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5E1BAC" w:rsidRPr="003B61E9" w:rsidRDefault="005E1BAC" w:rsidP="005E1BAC">
      <w:pPr>
        <w:spacing w:line="360" w:lineRule="auto"/>
        <w:jc w:val="center"/>
        <w:rPr>
          <w:rFonts w:ascii="Calibri" w:hAnsi="Calibri" w:cs="Kokila"/>
          <w:sz w:val="4"/>
          <w:szCs w:val="24"/>
        </w:rPr>
      </w:pP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</w:p>
    <w:p w:rsidR="005E1BAC" w:rsidRDefault="005E1BAC" w:rsidP="005E1BAC">
      <w:pPr>
        <w:spacing w:line="360" w:lineRule="auto"/>
        <w:rPr>
          <w:rFonts w:ascii="Calibri" w:hAnsi="Calibri" w:cs="Kokila"/>
          <w:sz w:val="24"/>
          <w:szCs w:val="24"/>
        </w:rPr>
      </w:pPr>
      <w:r>
        <w:rPr>
          <w:rFonts w:ascii="Calibri" w:hAnsi="Calibri" w:cs="Kokila"/>
          <w:sz w:val="24"/>
          <w:szCs w:val="24"/>
        </w:rPr>
        <w:t>Presidente da reunião: _________________________________ (Marta Magalhães)</w:t>
      </w:r>
    </w:p>
    <w:p w:rsidR="005E1BAC" w:rsidRDefault="005E1BAC" w:rsidP="005E1BAC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proofErr w:type="spellStart"/>
      <w:r w:rsidRPr="006870A5">
        <w:rPr>
          <w:rFonts w:ascii="Calibri" w:hAnsi="Calibri" w:cs="Kokila"/>
          <w:sz w:val="24"/>
          <w:szCs w:val="24"/>
        </w:rPr>
        <w:t>Ação</w:t>
      </w:r>
      <w:proofErr w:type="spellEnd"/>
      <w:r w:rsidRPr="006870A5">
        <w:rPr>
          <w:rFonts w:ascii="Calibri" w:hAnsi="Calibri" w:cs="Kokila"/>
          <w:sz w:val="24"/>
          <w:szCs w:val="24"/>
        </w:rPr>
        <w:t xml:space="preserve"> co-financiada pelo FSE</w:t>
      </w:r>
    </w:p>
    <w:p w:rsidR="002E1819" w:rsidRDefault="005E1BAC" w:rsidP="005E1BA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4B0376E" wp14:editId="474B3CA5">
            <wp:extent cx="2352675" cy="419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819" w:rsidSect="00CF29EC">
      <w:headerReference w:type="default" r:id="rId9"/>
      <w:footerReference w:type="default" r:id="rId10"/>
      <w:pgSz w:w="11907" w:h="16840" w:code="9"/>
      <w:pgMar w:top="1593" w:right="1418" w:bottom="851" w:left="1418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C1" w:rsidRDefault="000173C1">
      <w:r>
        <w:separator/>
      </w:r>
    </w:p>
  </w:endnote>
  <w:endnote w:type="continuationSeparator" w:id="0">
    <w:p w:rsidR="000173C1" w:rsidRDefault="0001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Pr="007F339C" w:rsidRDefault="000E5FF0" w:rsidP="007F339C">
    <w:pPr>
      <w:pStyle w:val="Rodap"/>
      <w:spacing w:before="40" w:after="40"/>
      <w:jc w:val="center"/>
      <w:rPr>
        <w:rFonts w:cs="Arial"/>
        <w:bCs/>
        <w:sz w:val="16"/>
        <w:szCs w:val="16"/>
      </w:rPr>
    </w:pPr>
    <w:r w:rsidRPr="007F339C">
      <w:rPr>
        <w:rFonts w:cs="Arial"/>
        <w:b/>
        <w:bCs/>
        <w:smallCaps/>
        <w:sz w:val="16"/>
        <w:szCs w:val="16"/>
      </w:rPr>
      <w:t>Escola Sede – Escola Secundária de Valongo</w:t>
    </w:r>
    <w:r w:rsidRPr="00534752">
      <w:rPr>
        <w:rFonts w:cs="Arial"/>
        <w:bCs/>
        <w:sz w:val="16"/>
        <w:szCs w:val="16"/>
      </w:rPr>
      <w:t xml:space="preserve"> </w:t>
    </w:r>
    <w:r w:rsidRPr="00534752">
      <w:rPr>
        <w:rFonts w:cs="Arial"/>
        <w:sz w:val="18"/>
        <w:szCs w:val="18"/>
      </w:rPr>
      <w:t>|</w:t>
    </w:r>
    <w:r w:rsidRPr="00534752">
      <w:rPr>
        <w:rFonts w:cs="Arial"/>
        <w:bCs/>
        <w:sz w:val="16"/>
        <w:szCs w:val="16"/>
      </w:rPr>
      <w:t xml:space="preserve"> </w:t>
    </w:r>
    <w:r w:rsidRPr="007F339C">
      <w:rPr>
        <w:rFonts w:cs="Arial"/>
        <w:bCs/>
        <w:sz w:val="16"/>
        <w:szCs w:val="16"/>
      </w:rPr>
      <w:t>Rua Visconde Oliveira do Paço – 4440-708 – Valongo</w:t>
    </w:r>
  </w:p>
  <w:p w:rsidR="00257462" w:rsidRPr="007F339C" w:rsidRDefault="000E5FF0" w:rsidP="007F339C">
    <w:pPr>
      <w:pStyle w:val="Rodap"/>
      <w:spacing w:before="40" w:after="40"/>
      <w:jc w:val="center"/>
      <w:rPr>
        <w:rFonts w:cs="Arial"/>
        <w:bCs/>
        <w:sz w:val="16"/>
        <w:szCs w:val="16"/>
        <w:lang w:val="en-US"/>
      </w:rPr>
    </w:pPr>
    <w:proofErr w:type="spellStart"/>
    <w:proofErr w:type="gramStart"/>
    <w:r w:rsidRPr="007F339C">
      <w:rPr>
        <w:rFonts w:cs="Arial"/>
        <w:bCs/>
        <w:sz w:val="16"/>
        <w:szCs w:val="16"/>
        <w:lang w:val="en-US"/>
      </w:rPr>
      <w:t>Telef</w:t>
    </w:r>
    <w:proofErr w:type="spellEnd"/>
    <w:r w:rsidRPr="007F339C">
      <w:rPr>
        <w:rFonts w:cs="Arial"/>
        <w:bCs/>
        <w:sz w:val="16"/>
        <w:szCs w:val="16"/>
        <w:lang w:val="en-US"/>
      </w:rPr>
      <w:t>.:</w:t>
    </w:r>
    <w:proofErr w:type="gramEnd"/>
    <w:r w:rsidRPr="007F339C">
      <w:rPr>
        <w:rFonts w:cs="Arial"/>
        <w:bCs/>
        <w:sz w:val="16"/>
        <w:szCs w:val="16"/>
        <w:lang w:val="en-US"/>
      </w:rPr>
      <w:t xml:space="preserve">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Email: escola.secundaria.valongo@esvalongo.org </w:t>
    </w:r>
    <w:r w:rsidRPr="007F339C">
      <w:rPr>
        <w:rFonts w:cs="Arial"/>
        <w:sz w:val="18"/>
        <w:szCs w:val="18"/>
        <w:lang w:val="en-US"/>
      </w:rPr>
      <w:t>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C1" w:rsidRDefault="000173C1">
      <w:r>
        <w:separator/>
      </w:r>
    </w:p>
  </w:footnote>
  <w:footnote w:type="continuationSeparator" w:id="0">
    <w:p w:rsidR="000173C1" w:rsidRDefault="0001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Default="000E5FF0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A009436" wp14:editId="73429289">
          <wp:simplePos x="0" y="0"/>
          <wp:positionH relativeFrom="column">
            <wp:posOffset>5147945</wp:posOffset>
          </wp:positionH>
          <wp:positionV relativeFrom="paragraph">
            <wp:posOffset>-342900</wp:posOffset>
          </wp:positionV>
          <wp:extent cx="1057275" cy="790807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03"/>
                  <a:stretch/>
                </pic:blipFill>
                <pic:spPr bwMode="auto">
                  <a:xfrm>
                    <a:off x="0" y="0"/>
                    <a:ext cx="1057275" cy="790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BFC9771" wp14:editId="044AA5B1">
          <wp:simplePos x="0" y="0"/>
          <wp:positionH relativeFrom="column">
            <wp:posOffset>1272540</wp:posOffset>
          </wp:positionH>
          <wp:positionV relativeFrom="paragraph">
            <wp:posOffset>-184150</wp:posOffset>
          </wp:positionV>
          <wp:extent cx="828675" cy="552450"/>
          <wp:effectExtent l="0" t="0" r="9525" b="0"/>
          <wp:wrapNone/>
          <wp:docPr id="5" name="Imagem 5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EV_cores_pe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EC33066" wp14:editId="61247C43">
          <wp:simplePos x="0" y="0"/>
          <wp:positionH relativeFrom="column">
            <wp:posOffset>-90805</wp:posOffset>
          </wp:positionH>
          <wp:positionV relativeFrom="paragraph">
            <wp:posOffset>-121285</wp:posOffset>
          </wp:positionV>
          <wp:extent cx="1200150" cy="590550"/>
          <wp:effectExtent l="0" t="0" r="0" b="0"/>
          <wp:wrapNone/>
          <wp:docPr id="4" name="Imagem 4" descr="Logo_ME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_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462" w:rsidRDefault="000173C1">
    <w:pPr>
      <w:pStyle w:val="Cabealho"/>
    </w:pPr>
  </w:p>
  <w:p w:rsidR="00257462" w:rsidRDefault="000E5F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013EB" wp14:editId="16C908B2">
              <wp:simplePos x="0" y="0"/>
              <wp:positionH relativeFrom="column">
                <wp:posOffset>-144780</wp:posOffset>
              </wp:positionH>
              <wp:positionV relativeFrom="paragraph">
                <wp:posOffset>146050</wp:posOffset>
              </wp:positionV>
              <wp:extent cx="6047740" cy="0"/>
              <wp:effectExtent l="12700" t="10160" r="16510" b="889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11.4pt;margin-top:11.5pt;width:47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C4C"/>
    <w:multiLevelType w:val="hybridMultilevel"/>
    <w:tmpl w:val="CBD433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AC"/>
    <w:rsid w:val="000173C1"/>
    <w:rsid w:val="000E5FF0"/>
    <w:rsid w:val="00172881"/>
    <w:rsid w:val="002E1819"/>
    <w:rsid w:val="00313C4F"/>
    <w:rsid w:val="00340BCC"/>
    <w:rsid w:val="003E325F"/>
    <w:rsid w:val="005E1BAC"/>
    <w:rsid w:val="0085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AC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E1BA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1BAC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E1BA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1BAC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1BA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1BAC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5E1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AC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E1BA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1BAC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E1BA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1BAC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1BA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1BAC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5E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Mag</dc:creator>
  <cp:lastModifiedBy>Moura Mag</cp:lastModifiedBy>
  <cp:revision>2</cp:revision>
  <cp:lastPrinted>2021-01-11T23:04:00Z</cp:lastPrinted>
  <dcterms:created xsi:type="dcterms:W3CDTF">2021-01-18T16:16:00Z</dcterms:created>
  <dcterms:modified xsi:type="dcterms:W3CDTF">2021-01-18T16:16:00Z</dcterms:modified>
</cp:coreProperties>
</file>